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30" w:rsidRPr="00F47A30" w:rsidRDefault="00F47A30" w:rsidP="00F47A30">
      <w:pPr>
        <w:jc w:val="center"/>
        <w:rPr>
          <w:sz w:val="32"/>
          <w:szCs w:val="32"/>
        </w:rPr>
      </w:pPr>
      <w:r w:rsidRPr="00F47A30">
        <w:rPr>
          <w:sz w:val="32"/>
          <w:szCs w:val="32"/>
        </w:rPr>
        <w:t xml:space="preserve">Поради з </w:t>
      </w:r>
      <w:proofErr w:type="spellStart"/>
      <w:r w:rsidRPr="00F47A30">
        <w:rPr>
          <w:sz w:val="32"/>
          <w:szCs w:val="32"/>
        </w:rPr>
        <w:t>Інтернет-безпеки</w:t>
      </w:r>
      <w:proofErr w:type="spellEnd"/>
      <w:r w:rsidRPr="00F47A30">
        <w:rPr>
          <w:sz w:val="32"/>
          <w:szCs w:val="32"/>
        </w:rPr>
        <w:t xml:space="preserve"> для батьків</w:t>
      </w:r>
    </w:p>
    <w:p w:rsidR="00F47A30" w:rsidRDefault="00F47A30" w:rsidP="00F47A30">
      <w:r>
        <w:t xml:space="preserve">Батьки мають перебувати у близькому контакті з дітьми під час дослідження ними </w:t>
      </w:r>
      <w:proofErr w:type="spellStart"/>
      <w:r>
        <w:t>Інтернет-ресурсів</w:t>
      </w:r>
      <w:proofErr w:type="spellEnd"/>
      <w:r>
        <w:t xml:space="preserve">. </w:t>
      </w:r>
    </w:p>
    <w:p w:rsidR="00F47A30" w:rsidRDefault="00F47A30" w:rsidP="00F47A30">
      <w:r>
        <w:t xml:space="preserve"> Бібліотекам, школам, клубам слід навчати дітей безпечному користування Інтернет. </w:t>
      </w:r>
    </w:p>
    <w:p w:rsidR="00F47A30" w:rsidRDefault="00F47A30" w:rsidP="00F47A30">
      <w:r>
        <w:t xml:space="preserve"> Дорослим не слід надавати приватну інформацію про дітей (фотографії, адреси, номер школи і класу) на сімейних або шкільних сайтах. </w:t>
      </w:r>
      <w:bookmarkStart w:id="0" w:name="_GoBack"/>
      <w:bookmarkEnd w:id="0"/>
    </w:p>
    <w:p w:rsidR="00F47A30" w:rsidRDefault="00F47A30" w:rsidP="00F47A30">
      <w:r>
        <w:t xml:space="preserve"> Дітей і підлітків слід навчати нести відповідальність за свою поведінку у мережі. </w:t>
      </w:r>
    </w:p>
    <w:p w:rsidR="00F47A30" w:rsidRDefault="00F47A30" w:rsidP="00F47A30">
      <w:r>
        <w:t xml:space="preserve"> Немає нічого дивного, якщо діти знають про Інтернет більше за батьків. Попросіть їх навчити вас деяких речей у користуванні Інтернет; поговоріть з ними про те, що гарного і що поганого є у мережі. </w:t>
      </w:r>
    </w:p>
    <w:p w:rsidR="00F47A30" w:rsidRDefault="00F47A30" w:rsidP="00F47A30">
      <w:r>
        <w:t xml:space="preserve"> Батькам треба навчитися не проявляти надмірної реакції, якщо вони побачать, що дитина переглядає небажані матеріали або порушує правила. Не сваріть і не наказуйте дитину, якщо вона розповіла Вам про неприємну зустріч в Інтернет. Вашою найкращою стратегією буде попрацювати разом, таким чином ви обидва зможете зрозуміти що трапилося, і як зробити, щоб це більше не повторювалося. </w:t>
      </w:r>
    </w:p>
    <w:p w:rsidR="00F47A30" w:rsidRDefault="00F47A30" w:rsidP="00F47A30">
      <w:r>
        <w:t xml:space="preserve"> Досвід, набутий дітьми в Інтернет, може бути корисний для них у подальшому житті. Уміння зробити гарний вибір в Інтернет може навчити дітей критично ставитися до проблем, з якими їм доведеться зустрітися у подальшому житті. </w:t>
      </w:r>
    </w:p>
    <w:p w:rsidR="00B051CD" w:rsidRDefault="00F47A30" w:rsidP="00F47A30">
      <w:r>
        <w:t xml:space="preserve"> Оскільки діти часто є більш "</w:t>
      </w:r>
      <w:proofErr w:type="spellStart"/>
      <w:r>
        <w:t>продвинутими</w:t>
      </w:r>
      <w:proofErr w:type="spellEnd"/>
      <w:r>
        <w:t xml:space="preserve">" користувачами, ніж дорослі, для них не є складністю зареєструватися у </w:t>
      </w:r>
      <w:proofErr w:type="spellStart"/>
      <w:r>
        <w:t>он-лайнових</w:t>
      </w:r>
      <w:proofErr w:type="spellEnd"/>
      <w:r>
        <w:t xml:space="preserve"> іграх або у "чатах". Вони не розуміють наслідків відкриття персональної інформації чужинцям. Як правило, дітям не слід надавати персональну інформацію незнайомцям без дозволу батьків. Ця інформація включає ім'я, адресу електронної пошти, поштову адресу, фотографію, номер школи і класу і таке інше. Розкажіть дітям про небезпеки, до яких призводить надання персональної інформації, і роздрукуйте для них головні правила </w:t>
      </w:r>
      <w:proofErr w:type="spellStart"/>
      <w:r>
        <w:t>он-лайнової</w:t>
      </w:r>
      <w:proofErr w:type="spellEnd"/>
      <w:r>
        <w:t xml:space="preserve"> подорожі мережею.</w:t>
      </w:r>
    </w:p>
    <w:sectPr w:rsidR="00B051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45"/>
    <w:rsid w:val="00742DD7"/>
    <w:rsid w:val="00F47A30"/>
    <w:rsid w:val="00F72845"/>
    <w:rsid w:val="00FE1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661</Characters>
  <Application>Microsoft Office Word</Application>
  <DocSecurity>0</DocSecurity>
  <Lines>5</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2012-11-25T17:59:00Z</dcterms:created>
  <dcterms:modified xsi:type="dcterms:W3CDTF">2012-11-25T18:00:00Z</dcterms:modified>
</cp:coreProperties>
</file>